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宁波市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“书香家庭”名单</w:t>
      </w:r>
    </w:p>
    <w:p>
      <w:pPr>
        <w:pStyle w:val="3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海曙区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5户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徐海琴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海曙区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古林镇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郑晓波家庭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海曙区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章水镇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周国平家庭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海曙区古林街道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何敏芬家庭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海曙区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江厦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王立军家庭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海曙区白云街道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江北区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4户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方舒彦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江北区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外滩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吴建国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江北区文教街道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江北区前江街道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胡金玲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江北区慈城镇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镇海区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4户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镇海区九龙湖镇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张春艳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镇海区招宝山街道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王慧定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镇海区骆驼街道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镇海区庄市街道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北仑区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4户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李海燕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北仑区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新碶街道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贺莹蕾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北仑区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大碶街道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叶科伟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北仑区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梅山街道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冷美晶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北仑区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郭巨街道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鄞州区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5户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王丽萍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鄞州区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邱隘镇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张桂烨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鄞州区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东柳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朱军备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鄞州区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明楼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鄞州区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白鹤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556" w:type="dxa"/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于建兵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鄞州区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首南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街道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奉化区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4户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葛红光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奉化区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锦屏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王维娟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奉化区岳林街道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王志军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奉化区岳林街道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奉化区岳林街道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余姚市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5户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琰贤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余姚市兰江街道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柴青青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余姚市梨洲街道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陈湘蓉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余姚市兰江街道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余姚市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梨洲街道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胡丽萍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余姚市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梨洲街道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慈溪市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5户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施静焕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慈溪市浒山街道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童建杰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慈溪市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白沙路街道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张玲玲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慈溪市白沙街道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童孟波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慈溪市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古塘街道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郁咪娜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慈溪市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胜山镇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宁海县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5户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陈杭武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宁海县跃龙街道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葛肖锋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宁海县跃龙街道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宁海县跃龙街道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尤礼忠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宁海县跃龙街道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虞武君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宁海县桃源街道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象山县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5户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陈莉莉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象山县丹东街道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樊媛媛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象山县丹东街道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宋素微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象山县丹东街道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李苏苏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象山县丹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街道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象山县丹西街道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前湾新区（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2户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陈华珠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前湾新区庵东镇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魏岳明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前湾新区崇寿镇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高新区（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2户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）</w:t>
      </w:r>
    </w:p>
    <w:tbl>
      <w:tblPr>
        <w:tblStyle w:val="4"/>
        <w:tblW w:w="91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6"/>
        <w:gridCol w:w="3065"/>
        <w:gridCol w:w="1565"/>
        <w:gridCol w:w="2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3065" w:type="dxa"/>
            <w:noWrap w:val="0"/>
            <w:tcMar>
              <w:top w:w="17" w:type="dxa"/>
              <w:left w:w="18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高新区聚贤街道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周生利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家庭</w:t>
            </w:r>
          </w:p>
        </w:tc>
        <w:tc>
          <w:tcPr>
            <w:tcW w:w="2991" w:type="dxa"/>
            <w:noWrap w:val="0"/>
            <w:tcMar>
              <w:top w:w="15" w:type="dxa"/>
              <w:left w:w="18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高新区梅墟街道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</w:rPr>
        <w:t>年宁波市亲子阅读体验基地名单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</w:rPr>
      </w:pPr>
    </w:p>
    <w:tbl>
      <w:tblPr>
        <w:tblStyle w:val="4"/>
        <w:tblW w:w="95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宁波市市级机关第一幼儿园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宁波市海曙区国骅东方幼儿园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宁波市海曙区洞桥镇谢山书院毛毛虫亲子阅读角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宁波市江北区文教街道大闸社区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宁波市江北区甬江街道朱佳苑幼儿园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宁波市镇海区骆驼街道盛家社区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宁波市镇海区庄市街道湖滨社区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F2C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北仑区新碶街道红梅社区领峰小区悦享空间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11F2C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北仑区小港街道高河塘社区“小蜜蜂”亲子阅读基地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宋韵·堇书房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宁波市鄞州区邱隘镇郡柳社区“柳岸young书房”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许久图书馆亲子阅读基地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宁波市鄞州区首南街道荣安琴湾幼儿园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宁波市奉化区锦屏街道春晖幼儿园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宁波市奉化新华书店有限公司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宁波市奉化区锦屏街道妇女儿童驿站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余姚市低塘街道黄清堰村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余姚市兰江街道锦凤社区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余姚市阳明街道中心幼儿园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慈溪市图书馆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慈溪书城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慈溪市坎墩街道橡树湾社区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宁海县桃源街道浦西社区党群服务中心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宁海县跃龙街道塔山社区居民委员会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宁海县银河小学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象山县浙师大幼教集团附属大目湾幼儿园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象山县爵溪街道中心幼儿园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象山县约读书房儿童书店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宁波杭州湾新区彩虹湾社会工作服务中心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5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高新区聚贤街道广贤社区儿童之家</w:t>
            </w:r>
          </w:p>
        </w:tc>
      </w:tr>
    </w:tbl>
    <w:p>
      <w:pPr>
        <w:numPr>
          <w:ilvl w:val="0"/>
          <w:numId w:val="0"/>
        </w:numPr>
        <w:ind w:left="210" w:leftChars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625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0" w:right="0" w:firstLine="630"/>
    </w:pPr>
  </w:style>
  <w:style w:type="paragraph" w:styleId="3">
    <w:name w:val="Body Text First Indent 2"/>
    <w:basedOn w:val="2"/>
    <w:qFormat/>
    <w:uiPriority w:val="0"/>
    <w:pPr>
      <w:ind w:left="200" w:right="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2023-05-11T09:19:13Z</dcterms:created>
  <dc:creator>Administrator</dc:creator>
  <cp:lastModifiedBy>Administrator</cp:lastModifiedBy>
  <dcterms:modified xsi:type="dcterms:W3CDTF">2023-05-11T09:19:44Z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A81BCB0A15214E2BB45E36B78BBF51AA_12</vt:lpwstr>
  </property>
</Properties>
</file>